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5943600" cy="21717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 Council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Quattrocento Sans" w:cs="Quattrocento Sans" w:eastAsia="Quattrocento Sans" w:hAnsi="Quattrocento Sans"/>
          <w:b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May 1st,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on Pedestrian and Traffic Safety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Single Direction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IT ORDAINED BY THE CITY COUNCIL OF THE CITY OF CHICAGO: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Section 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That an ordinance heretofore passed by the City Council restricting the movement of vehicular traffic to a single direction on portions of sundry streets, be the same and is hereby amended by striking therefrom, the following: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N. Paulina Street from first alley south of N. Ridge Avenue to W. Thorndale Avenue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Two-way </w:t>
      </w:r>
      <w:r w:rsidDel="00000000" w:rsidR="00000000" w:rsidRPr="00000000">
        <w:rPr>
          <w:rtl w:val="0"/>
        </w:rPr>
        <w:t xml:space="preserve">northbound and southbound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inserting in lieu therefore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Single Direction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N. Paulina Street: N. Paulina Street from first alley south of N. Ridge Avenue to W. Thorndale Avenue, one-way northbound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SECTION 2.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This ordinance shall take effect and be in force &amp; upon its passage and publication.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2880"/>
        <w:jc w:val="righ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14300" distT="114300" distL="114300" distR="114300">
            <wp:extent cx="1552575" cy="6000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Quattrocento Sans" w:cs="Quattrocento Sans" w:eastAsia="Quattrocento Sans" w:hAnsi="Quattrocento Sans"/>
          <w:b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  <w:t xml:space="preserve">ndre Vasquez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Alderperson, </w:t>
      </w:r>
      <w:r w:rsidDel="00000000" w:rsidR="00000000" w:rsidRPr="00000000">
        <w:rPr>
          <w:rtl w:val="0"/>
        </w:rPr>
        <w:t xml:space="preserve">40th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Ward 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22270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character" w:styleId="normaltextrun" w:customStyle="1">
    <w:name w:val="normaltextrun"/>
    <w:basedOn w:val="DefaultParagraphFont"/>
    <w:rsid w:val="0022270F"/>
  </w:style>
  <w:style w:type="character" w:styleId="eop" w:customStyle="1">
    <w:name w:val="eop"/>
    <w:basedOn w:val="DefaultParagraphFont"/>
    <w:rsid w:val="0022270F"/>
  </w:style>
  <w:style w:type="character" w:styleId="contextualspellingandgrammarerror" w:customStyle="1">
    <w:name w:val="contextualspellingandgrammarerror"/>
    <w:basedOn w:val="DefaultParagraphFont"/>
    <w:rsid w:val="0022270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JjWtTUy1sWZK0OC+W7Wh8b56ww==">CgMxLjA4AHIhMTlsc0Y3SGFZNFc4S25GemhIRGN2ZlVHdEtsV04xMjNK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2023-10-13T17:02:00Z</dcterms:created>
  <dc:creator>Iris Postma</dc:creator>
</cp:coreProperties>
</file>