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CE54" w14:textId="77777777" w:rsidR="00257345" w:rsidRDefault="00257345">
      <w:pPr>
        <w:pStyle w:val="BodyText"/>
        <w:rPr>
          <w:sz w:val="20"/>
        </w:rPr>
      </w:pPr>
    </w:p>
    <w:p w14:paraId="44588ACD" w14:textId="77777777" w:rsidR="00402A62" w:rsidRDefault="00402A62">
      <w:pPr>
        <w:pStyle w:val="BodyText"/>
        <w:rPr>
          <w:sz w:val="20"/>
        </w:rPr>
      </w:pPr>
    </w:p>
    <w:p w14:paraId="702FE506" w14:textId="77777777" w:rsidR="00402A62" w:rsidRDefault="00402A62">
      <w:pPr>
        <w:pStyle w:val="BodyText"/>
        <w:rPr>
          <w:sz w:val="20"/>
        </w:rPr>
      </w:pPr>
    </w:p>
    <w:p w14:paraId="65382E87" w14:textId="77777777" w:rsidR="00257345" w:rsidRDefault="00000000">
      <w:pPr>
        <w:pStyle w:val="BodyText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5DB558" wp14:editId="0A02C2C2">
            <wp:simplePos x="0" y="0"/>
            <wp:positionH relativeFrom="page">
              <wp:posOffset>2991749</wp:posOffset>
            </wp:positionH>
            <wp:positionV relativeFrom="paragraph">
              <wp:posOffset>216150</wp:posOffset>
            </wp:positionV>
            <wp:extent cx="1658705" cy="1889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05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DCBDB" w14:textId="77777777" w:rsidR="00257345" w:rsidRDefault="00257345">
      <w:pPr>
        <w:pStyle w:val="BodyText"/>
        <w:spacing w:before="6"/>
        <w:rPr>
          <w:sz w:val="54"/>
        </w:rPr>
      </w:pPr>
    </w:p>
    <w:p w14:paraId="24627018" w14:textId="77777777" w:rsidR="00257345" w:rsidRDefault="00000000">
      <w:pPr>
        <w:ind w:left="133"/>
        <w:rPr>
          <w:b/>
          <w:i/>
          <w:sz w:val="25"/>
        </w:rPr>
      </w:pPr>
      <w:r>
        <w:rPr>
          <w:b/>
          <w:i/>
          <w:spacing w:val="-6"/>
          <w:sz w:val="25"/>
        </w:rPr>
        <w:t>BE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pacing w:val="-6"/>
          <w:sz w:val="25"/>
        </w:rPr>
        <w:t>IT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pacing w:val="-6"/>
          <w:sz w:val="25"/>
        </w:rPr>
        <w:t>ORDAINED</w:t>
      </w:r>
      <w:r>
        <w:rPr>
          <w:b/>
          <w:i/>
          <w:sz w:val="25"/>
        </w:rPr>
        <w:t xml:space="preserve"> </w:t>
      </w:r>
      <w:r>
        <w:rPr>
          <w:b/>
          <w:i/>
          <w:spacing w:val="-6"/>
          <w:sz w:val="25"/>
        </w:rPr>
        <w:t>BY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pacing w:val="-6"/>
          <w:sz w:val="25"/>
        </w:rPr>
        <w:t>THE</w:t>
      </w:r>
      <w:r>
        <w:rPr>
          <w:b/>
          <w:i/>
          <w:spacing w:val="-20"/>
          <w:sz w:val="25"/>
        </w:rPr>
        <w:t xml:space="preserve"> </w:t>
      </w:r>
      <w:r>
        <w:rPr>
          <w:b/>
          <w:i/>
          <w:spacing w:val="-6"/>
          <w:sz w:val="25"/>
        </w:rPr>
        <w:t>CITY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pacing w:val="-6"/>
          <w:sz w:val="25"/>
        </w:rPr>
        <w:t>COUNCIL</w:t>
      </w:r>
      <w:r>
        <w:rPr>
          <w:b/>
          <w:i/>
          <w:spacing w:val="2"/>
          <w:sz w:val="25"/>
        </w:rPr>
        <w:t xml:space="preserve"> </w:t>
      </w:r>
      <w:r>
        <w:rPr>
          <w:b/>
          <w:i/>
          <w:spacing w:val="-6"/>
          <w:sz w:val="25"/>
        </w:rPr>
        <w:t>OF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pacing w:val="-6"/>
          <w:sz w:val="25"/>
        </w:rPr>
        <w:t>THE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pacing w:val="-6"/>
          <w:sz w:val="25"/>
        </w:rPr>
        <w:t>CITY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pacing w:val="-6"/>
          <w:sz w:val="25"/>
        </w:rPr>
        <w:t>OF</w:t>
      </w:r>
      <w:r>
        <w:rPr>
          <w:b/>
          <w:i/>
          <w:spacing w:val="-18"/>
          <w:sz w:val="25"/>
        </w:rPr>
        <w:t xml:space="preserve"> </w:t>
      </w:r>
      <w:r>
        <w:rPr>
          <w:b/>
          <w:i/>
          <w:spacing w:val="-6"/>
          <w:sz w:val="25"/>
        </w:rPr>
        <w:t>CHICAGO:</w:t>
      </w:r>
    </w:p>
    <w:p w14:paraId="6F7312E5" w14:textId="77777777" w:rsidR="00257345" w:rsidRDefault="00257345">
      <w:pPr>
        <w:pStyle w:val="BodyText"/>
        <w:rPr>
          <w:b/>
          <w:i/>
          <w:sz w:val="28"/>
        </w:rPr>
      </w:pPr>
    </w:p>
    <w:p w14:paraId="2CA8D4A7" w14:textId="77777777" w:rsidR="00257345" w:rsidRDefault="00000000">
      <w:pPr>
        <w:pStyle w:val="BodyText"/>
        <w:spacing w:before="227" w:line="494" w:lineRule="auto"/>
        <w:ind w:left="120" w:right="1542" w:firstLine="2"/>
      </w:pPr>
      <w:r>
        <w:rPr>
          <w:b/>
          <w:i/>
          <w:w w:val="105"/>
          <w:sz w:val="25"/>
        </w:rPr>
        <w:t>SECTION</w:t>
      </w:r>
      <w:r>
        <w:rPr>
          <w:b/>
          <w:i/>
          <w:spacing w:val="-17"/>
          <w:w w:val="105"/>
          <w:sz w:val="25"/>
        </w:rPr>
        <w:t xml:space="preserve"> </w:t>
      </w:r>
      <w:r>
        <w:rPr>
          <w:b/>
          <w:i/>
          <w:w w:val="105"/>
          <w:sz w:val="25"/>
        </w:rPr>
        <w:t>1.</w:t>
      </w:r>
      <w:r>
        <w:rPr>
          <w:b/>
          <w:i/>
          <w:spacing w:val="26"/>
          <w:w w:val="105"/>
          <w:sz w:val="25"/>
        </w:rPr>
        <w:t xml:space="preserve"> </w:t>
      </w:r>
      <w:r>
        <w:rPr>
          <w:w w:val="105"/>
        </w:rPr>
        <w:t>Title</w:t>
      </w:r>
      <w:r>
        <w:rPr>
          <w:spacing w:val="-15"/>
          <w:w w:val="105"/>
        </w:rPr>
        <w:t xml:space="preserve"> </w:t>
      </w:r>
      <w:r>
        <w:rPr>
          <w:w w:val="105"/>
        </w:rPr>
        <w:t>17,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Municipal</w:t>
      </w:r>
      <w:r>
        <w:rPr>
          <w:spacing w:val="-15"/>
          <w:w w:val="105"/>
        </w:rPr>
        <w:t xml:space="preserve"> </w:t>
      </w:r>
      <w:r>
        <w:rPr>
          <w:w w:val="105"/>
        </w:rPr>
        <w:t>Code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Chicago,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Chicago</w:t>
      </w:r>
      <w:r>
        <w:rPr>
          <w:spacing w:val="-11"/>
          <w:w w:val="105"/>
        </w:rPr>
        <w:t xml:space="preserve"> </w:t>
      </w:r>
      <w:r>
        <w:rPr>
          <w:w w:val="105"/>
        </w:rPr>
        <w:t>Zoning</w:t>
      </w:r>
      <w:r>
        <w:rPr>
          <w:spacing w:val="-12"/>
          <w:w w:val="105"/>
        </w:rPr>
        <w:t xml:space="preserve"> </w:t>
      </w:r>
      <w:r>
        <w:rPr>
          <w:w w:val="105"/>
        </w:rPr>
        <w:t>Ordinance be</w:t>
      </w:r>
      <w:r>
        <w:rPr>
          <w:spacing w:val="-15"/>
          <w:w w:val="105"/>
        </w:rPr>
        <w:t xml:space="preserve"> </w:t>
      </w:r>
      <w:r>
        <w:rPr>
          <w:w w:val="105"/>
        </w:rPr>
        <w:t>amended by</w:t>
      </w:r>
      <w:r>
        <w:rPr>
          <w:spacing w:val="-4"/>
          <w:w w:val="105"/>
        </w:rPr>
        <w:t xml:space="preserve"> </w:t>
      </w:r>
      <w:r>
        <w:rPr>
          <w:w w:val="105"/>
        </w:rPr>
        <w:t>changing all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RS3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 Single-Unit (Detached House)</w:t>
      </w:r>
      <w:r>
        <w:rPr>
          <w:spacing w:val="-10"/>
          <w:w w:val="105"/>
        </w:rPr>
        <w:t xml:space="preserve"> </w:t>
      </w:r>
      <w:r>
        <w:rPr>
          <w:w w:val="105"/>
        </w:rPr>
        <w:t>District symbols and indications as</w:t>
      </w:r>
      <w:r>
        <w:rPr>
          <w:spacing w:val="-10"/>
          <w:w w:val="105"/>
        </w:rPr>
        <w:t xml:space="preserve"> </w:t>
      </w:r>
      <w:r>
        <w:rPr>
          <w:w w:val="105"/>
        </w:rPr>
        <w:t>shown on</w:t>
      </w:r>
      <w:r>
        <w:rPr>
          <w:spacing w:val="-2"/>
          <w:w w:val="105"/>
        </w:rPr>
        <w:t xml:space="preserve"> </w:t>
      </w:r>
      <w:r>
        <w:rPr>
          <w:w w:val="105"/>
        </w:rPr>
        <w:t>Map</w:t>
      </w:r>
      <w:r>
        <w:rPr>
          <w:spacing w:val="-6"/>
          <w:w w:val="105"/>
        </w:rPr>
        <w:t xml:space="preserve"> </w:t>
      </w:r>
      <w:r>
        <w:rPr>
          <w:w w:val="105"/>
        </w:rPr>
        <w:t>No. 5-N in the</w:t>
      </w:r>
      <w:r>
        <w:rPr>
          <w:spacing w:val="-6"/>
          <w:w w:val="105"/>
        </w:rPr>
        <w:t xml:space="preserve"> </w:t>
      </w:r>
      <w:r>
        <w:rPr>
          <w:w w:val="105"/>
        </w:rPr>
        <w:t>area bounded by</w:t>
      </w:r>
    </w:p>
    <w:p w14:paraId="63F2CF13" w14:textId="77777777" w:rsidR="00257345" w:rsidRDefault="00257345">
      <w:pPr>
        <w:pStyle w:val="BodyText"/>
        <w:spacing w:before="7"/>
        <w:rPr>
          <w:sz w:val="24"/>
        </w:rPr>
      </w:pPr>
    </w:p>
    <w:p w14:paraId="74FF05E2" w14:textId="77777777" w:rsidR="00257345" w:rsidRDefault="00000000">
      <w:pPr>
        <w:pStyle w:val="BodyText"/>
        <w:spacing w:line="249" w:lineRule="auto"/>
        <w:ind w:left="820" w:right="3688" w:firstLine="11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75.9</w:t>
      </w:r>
      <w:r>
        <w:rPr>
          <w:spacing w:val="-14"/>
          <w:w w:val="105"/>
        </w:rPr>
        <w:t xml:space="preserve"> </w:t>
      </w:r>
      <w:r>
        <w:rPr>
          <w:w w:val="105"/>
        </w:rPr>
        <w:t>feet</w:t>
      </w:r>
      <w:r>
        <w:rPr>
          <w:spacing w:val="-14"/>
          <w:w w:val="105"/>
        </w:rPr>
        <w:t xml:space="preserve"> </w:t>
      </w:r>
      <w:r>
        <w:rPr>
          <w:w w:val="105"/>
        </w:rPr>
        <w:t>south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parallel to</w:t>
      </w:r>
      <w:r>
        <w:rPr>
          <w:spacing w:val="-8"/>
          <w:w w:val="105"/>
        </w:rPr>
        <w:t xml:space="preserve"> </w:t>
      </w:r>
      <w:r>
        <w:rPr>
          <w:w w:val="105"/>
        </w:rPr>
        <w:t>West</w:t>
      </w:r>
      <w:r>
        <w:rPr>
          <w:spacing w:val="-7"/>
          <w:w w:val="105"/>
        </w:rPr>
        <w:t xml:space="preserve"> </w:t>
      </w:r>
      <w:r>
        <w:rPr>
          <w:w w:val="105"/>
        </w:rPr>
        <w:t>Belden</w:t>
      </w:r>
      <w:r>
        <w:rPr>
          <w:spacing w:val="-7"/>
          <w:w w:val="105"/>
        </w:rPr>
        <w:t xml:space="preserve"> </w:t>
      </w:r>
      <w:r>
        <w:rPr>
          <w:w w:val="105"/>
        </w:rPr>
        <w:t>Avenue; a line 125 feet east 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and parallel to North Harlem </w:t>
      </w:r>
      <w:proofErr w:type="gramStart"/>
      <w:r>
        <w:rPr>
          <w:w w:val="105"/>
        </w:rPr>
        <w:t>Avenue;</w:t>
      </w:r>
      <w:proofErr w:type="gramEnd"/>
    </w:p>
    <w:p w14:paraId="7691A436" w14:textId="77777777" w:rsidR="00257345" w:rsidRDefault="00000000">
      <w:pPr>
        <w:pStyle w:val="BodyText"/>
        <w:ind w:left="830" w:right="3688" w:hanging="10"/>
      </w:pPr>
      <w:r>
        <w:t>a line 114.4 feet south of and parallel to West Belden Avenue;</w:t>
      </w:r>
      <w:r>
        <w:rPr>
          <w:spacing w:val="40"/>
        </w:rPr>
        <w:t xml:space="preserve"> </w:t>
      </w:r>
      <w:r>
        <w:t>and North Harlem Avenue</w:t>
      </w:r>
      <w:proofErr w:type="gramStart"/>
      <w:r>
        <w:t>,</w:t>
      </w:r>
      <w:r>
        <w:rPr>
          <w:spacing w:val="80"/>
        </w:rPr>
        <w:t xml:space="preserve"> </w:t>
      </w:r>
      <w:r>
        <w:rPr>
          <w:w w:val="65"/>
        </w:rPr>
        <w:t>.</w:t>
      </w:r>
      <w:proofErr w:type="gramEnd"/>
      <w:r>
        <w:rPr>
          <w:w w:val="65"/>
        </w:rPr>
        <w:t>·</w:t>
      </w:r>
    </w:p>
    <w:p w14:paraId="4C55A839" w14:textId="77777777" w:rsidR="00257345" w:rsidRDefault="00257345">
      <w:pPr>
        <w:pStyle w:val="BodyText"/>
        <w:spacing w:before="11"/>
        <w:rPr>
          <w:sz w:val="26"/>
        </w:rPr>
      </w:pPr>
    </w:p>
    <w:p w14:paraId="0D236F3F" w14:textId="77777777" w:rsidR="00257345" w:rsidRDefault="00000000">
      <w:pPr>
        <w:pStyle w:val="BodyText"/>
        <w:ind w:left="119"/>
      </w:pP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those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RT4</w:t>
      </w:r>
      <w:r>
        <w:rPr>
          <w:spacing w:val="-1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6"/>
          <w:w w:val="105"/>
        </w:rPr>
        <w:t xml:space="preserve"> </w:t>
      </w:r>
      <w:r>
        <w:rPr>
          <w:w w:val="105"/>
        </w:rPr>
        <w:t>Two-Flat,</w:t>
      </w:r>
      <w:r>
        <w:rPr>
          <w:spacing w:val="-6"/>
          <w:w w:val="105"/>
        </w:rPr>
        <w:t xml:space="preserve"> </w:t>
      </w:r>
      <w:r>
        <w:rPr>
          <w:w w:val="105"/>
        </w:rPr>
        <w:t>Townhouse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Multi-Unit </w:t>
      </w:r>
      <w:r>
        <w:rPr>
          <w:spacing w:val="-2"/>
          <w:w w:val="105"/>
        </w:rPr>
        <w:t>District.</w:t>
      </w:r>
    </w:p>
    <w:p w14:paraId="236F83E1" w14:textId="77777777" w:rsidR="00257345" w:rsidRDefault="00257345">
      <w:pPr>
        <w:pStyle w:val="BodyText"/>
        <w:rPr>
          <w:sz w:val="26"/>
        </w:rPr>
      </w:pPr>
    </w:p>
    <w:p w14:paraId="082306DD" w14:textId="77777777" w:rsidR="00257345" w:rsidRDefault="00257345">
      <w:pPr>
        <w:pStyle w:val="BodyText"/>
        <w:rPr>
          <w:sz w:val="26"/>
        </w:rPr>
      </w:pPr>
    </w:p>
    <w:p w14:paraId="42CB01A2" w14:textId="77777777" w:rsidR="00257345" w:rsidRDefault="00000000">
      <w:pPr>
        <w:pStyle w:val="BodyText"/>
        <w:spacing w:before="229" w:line="477" w:lineRule="auto"/>
        <w:ind w:left="118" w:right="2083" w:hanging="1"/>
      </w:pPr>
      <w:r>
        <w:rPr>
          <w:b/>
          <w:i/>
          <w:w w:val="105"/>
          <w:sz w:val="25"/>
        </w:rPr>
        <w:t>SECTION</w:t>
      </w:r>
      <w:r>
        <w:rPr>
          <w:b/>
          <w:i/>
          <w:spacing w:val="-17"/>
          <w:w w:val="105"/>
          <w:sz w:val="25"/>
        </w:rPr>
        <w:t xml:space="preserve"> </w:t>
      </w:r>
      <w:r>
        <w:rPr>
          <w:i/>
          <w:w w:val="105"/>
          <w:sz w:val="25"/>
        </w:rPr>
        <w:t>2.</w:t>
      </w:r>
      <w:r>
        <w:rPr>
          <w:i/>
          <w:spacing w:val="44"/>
          <w:w w:val="105"/>
          <w:sz w:val="2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ordinance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force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effect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its</w:t>
      </w:r>
      <w:r>
        <w:rPr>
          <w:spacing w:val="-16"/>
          <w:w w:val="105"/>
        </w:rPr>
        <w:t xml:space="preserve"> </w:t>
      </w:r>
      <w:r>
        <w:rPr>
          <w:w w:val="105"/>
        </w:rPr>
        <w:t>passage and due publication.</w:t>
      </w:r>
    </w:p>
    <w:p w14:paraId="010A8A48" w14:textId="77777777" w:rsidR="00257345" w:rsidRDefault="00257345">
      <w:pPr>
        <w:pStyle w:val="BodyText"/>
        <w:rPr>
          <w:sz w:val="26"/>
        </w:rPr>
      </w:pPr>
    </w:p>
    <w:p w14:paraId="0C67AB40" w14:textId="77777777" w:rsidR="00257345" w:rsidRDefault="00257345">
      <w:pPr>
        <w:pStyle w:val="BodyText"/>
        <w:rPr>
          <w:sz w:val="26"/>
        </w:rPr>
      </w:pPr>
    </w:p>
    <w:p w14:paraId="0021677C" w14:textId="77777777" w:rsidR="00257345" w:rsidRDefault="00257345">
      <w:pPr>
        <w:pStyle w:val="BodyText"/>
        <w:spacing w:before="6"/>
        <w:rPr>
          <w:sz w:val="22"/>
        </w:rPr>
      </w:pPr>
    </w:p>
    <w:p w14:paraId="1C8BA5A0" w14:textId="77777777" w:rsidR="00257345" w:rsidRDefault="00000000">
      <w:pPr>
        <w:pStyle w:val="BodyText"/>
        <w:tabs>
          <w:tab w:val="left" w:pos="3713"/>
        </w:tabs>
        <w:ind w:left="118"/>
      </w:pPr>
      <w:r>
        <w:rPr>
          <w:w w:val="105"/>
        </w:rPr>
        <w:t>Common</w:t>
      </w:r>
      <w:r>
        <w:rPr>
          <w:spacing w:val="-6"/>
          <w:w w:val="105"/>
        </w:rPr>
        <w:t xml:space="preserve"> </w:t>
      </w:r>
      <w:r>
        <w:rPr>
          <w:w w:val="105"/>
        </w:rPr>
        <w:t>Address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Property:</w:t>
      </w:r>
      <w:r>
        <w:tab/>
      </w:r>
      <w:r>
        <w:rPr>
          <w:w w:val="105"/>
        </w:rPr>
        <w:t>2229</w:t>
      </w:r>
      <w:r>
        <w:rPr>
          <w:spacing w:val="-11"/>
          <w:w w:val="105"/>
        </w:rPr>
        <w:t xml:space="preserve"> </w:t>
      </w:r>
      <w:r>
        <w:rPr>
          <w:w w:val="105"/>
        </w:rPr>
        <w:t>North</w:t>
      </w:r>
      <w:r>
        <w:rPr>
          <w:spacing w:val="-13"/>
          <w:w w:val="105"/>
        </w:rPr>
        <w:t xml:space="preserve"> </w:t>
      </w:r>
      <w:r>
        <w:rPr>
          <w:w w:val="105"/>
        </w:rPr>
        <w:t>Harlem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Avenue</w:t>
      </w:r>
    </w:p>
    <w:sectPr w:rsidR="00257345">
      <w:type w:val="continuous"/>
      <w:pgSz w:w="12180" w:h="15760"/>
      <w:pgMar w:top="120" w:right="1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345"/>
    <w:rsid w:val="00257345"/>
    <w:rsid w:val="004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2528"/>
  <w15:docId w15:val="{6D563A4D-74B0-4BA6-BA82-E1FA29B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4"/>
      <w:ind w:right="1116"/>
      <w:jc w:val="right"/>
    </w:pPr>
    <w:rPr>
      <w:rFonts w:ascii="Arial" w:eastAsia="Arial" w:hAnsi="Arial" w:cs="Arial"/>
      <w:i/>
      <w:i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Kimmel</cp:lastModifiedBy>
  <cp:revision>2</cp:revision>
  <dcterms:created xsi:type="dcterms:W3CDTF">2023-06-27T14:52:00Z</dcterms:created>
  <dcterms:modified xsi:type="dcterms:W3CDTF">2023-06-27T14:52:00Z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2023-06-27T00:00:00Z</vt:filetime>
  </property>
</Properties>
</file>